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AE8F" w14:textId="77777777" w:rsidR="007C7B7E" w:rsidRPr="00E074B1" w:rsidRDefault="007C7B7E" w:rsidP="007C7B7E">
      <w:pPr>
        <w:rPr>
          <w:rFonts w:ascii="Tahoma" w:hAnsi="Tahoma" w:cs="Tahoma"/>
          <w:color w:val="333333"/>
          <w:sz w:val="21"/>
          <w:szCs w:val="21"/>
          <w:lang w:val="en-GB"/>
        </w:rPr>
      </w:pPr>
    </w:p>
    <w:p w14:paraId="1C647ACB" w14:textId="77777777" w:rsidR="007C7B7E" w:rsidRPr="00E074B1" w:rsidRDefault="007C7B7E" w:rsidP="007C7B7E">
      <w:pPr>
        <w:rPr>
          <w:rFonts w:ascii="Tahoma" w:hAnsi="Tahoma" w:cs="Tahoma"/>
          <w:color w:val="AAAAAA"/>
          <w:sz w:val="21"/>
          <w:szCs w:val="21"/>
          <w:lang w:val="en-GB"/>
        </w:rPr>
      </w:pPr>
    </w:p>
    <w:p w14:paraId="55C7853A" w14:textId="77777777" w:rsidR="00AD3170" w:rsidRPr="00E074B1" w:rsidRDefault="00AD3170">
      <w:pPr>
        <w:rPr>
          <w:lang w:val="en-GB"/>
        </w:rPr>
      </w:pPr>
    </w:p>
    <w:p w14:paraId="624EE6D9" w14:textId="77777777" w:rsidR="00511DEB" w:rsidRPr="00E074B1" w:rsidRDefault="00511DEB">
      <w:pPr>
        <w:rPr>
          <w:rFonts w:ascii="Proxima Nova Alt Rg" w:hAnsi="Proxima Nova Alt Rg"/>
          <w:lang w:val="en-GB"/>
        </w:rPr>
      </w:pPr>
    </w:p>
    <w:p w14:paraId="42199FDA" w14:textId="5CA2A53E" w:rsidR="00511DEB" w:rsidRPr="004E7E69" w:rsidRDefault="00FF5FC6">
      <w:pPr>
        <w:rPr>
          <w:rFonts w:ascii="Proxima Nova Alt Rg" w:hAnsi="Proxima Nova Alt Rg"/>
        </w:rPr>
      </w:pPr>
      <w:r w:rsidRPr="00FF5FC6">
        <w:rPr>
          <w:rFonts w:ascii="Proxima Nova Alt Rg" w:hAnsi="Proxima Nova Alt Rg"/>
          <w:b/>
          <w:bCs/>
          <w:sz w:val="32"/>
          <w:szCs w:val="32"/>
        </w:rPr>
        <w:t>Tender text – Specification document – Product description</w:t>
      </w:r>
      <w:r w:rsidRPr="00FF5FC6">
        <w:rPr>
          <w:rFonts w:ascii="Proxima Nova Alt Rg" w:hAnsi="Proxima Nova Alt Rg"/>
          <w:b/>
          <w:sz w:val="32"/>
          <w:szCs w:val="32"/>
        </w:rPr>
        <w:t> </w:t>
      </w:r>
    </w:p>
    <w:p w14:paraId="6C164CC1" w14:textId="77777777" w:rsidR="007B0ED0" w:rsidRPr="004E7E69" w:rsidRDefault="007B0ED0">
      <w:pPr>
        <w:rPr>
          <w:rFonts w:ascii="Proxima Nova Alt Rg" w:hAnsi="Proxima Nova Alt Rg"/>
        </w:rPr>
      </w:pPr>
    </w:p>
    <w:p w14:paraId="2E8B6ACC" w14:textId="77777777" w:rsidR="007B0ED0" w:rsidRPr="004E7E69" w:rsidRDefault="007B0ED0">
      <w:pPr>
        <w:rPr>
          <w:rFonts w:ascii="Proxima Nova Alt Rg" w:hAnsi="Proxima Nova Alt Rg"/>
        </w:rPr>
      </w:pPr>
    </w:p>
    <w:p w14:paraId="358CD021" w14:textId="7DB1F7BB" w:rsidR="00511DEB" w:rsidRPr="004E7E69" w:rsidRDefault="00D93D10">
      <w:pPr>
        <w:rPr>
          <w:rFonts w:ascii="Proxima Nova Alt Rg" w:hAnsi="Proxima Nova Alt Rg"/>
          <w:b/>
          <w:color w:val="FF0000"/>
          <w:sz w:val="44"/>
          <w:szCs w:val="44"/>
        </w:rPr>
      </w:pPr>
      <w:r>
        <w:rPr>
          <w:rFonts w:ascii="Proxima Nova Alt Rg" w:hAnsi="Proxima Nova Alt Rg"/>
          <w:b/>
          <w:color w:val="FF0000"/>
          <w:sz w:val="44"/>
          <w:szCs w:val="44"/>
        </w:rPr>
        <w:t>B</w:t>
      </w:r>
      <w:r w:rsidR="00FF5FC6">
        <w:rPr>
          <w:rFonts w:ascii="Proxima Nova Alt Rg" w:hAnsi="Proxima Nova Alt Rg"/>
          <w:b/>
          <w:color w:val="FF0000"/>
          <w:sz w:val="44"/>
          <w:szCs w:val="44"/>
        </w:rPr>
        <w:t>ENCH PROFILES</w:t>
      </w:r>
    </w:p>
    <w:p w14:paraId="42FC272F" w14:textId="53550F04" w:rsidR="00C37ADC" w:rsidRPr="00FF5FC6" w:rsidRDefault="00FF5FC6">
      <w:pPr>
        <w:rPr>
          <w:rFonts w:ascii="Proxima Nova Alt Rg" w:hAnsi="Proxima Nova Alt Rg"/>
          <w:b/>
          <w:color w:val="FF0000"/>
          <w:sz w:val="44"/>
          <w:szCs w:val="44"/>
          <w:lang w:val="en-GB"/>
        </w:rPr>
      </w:pPr>
      <w:r w:rsidRPr="00FF5FC6">
        <w:rPr>
          <w:rFonts w:ascii="Proxima Nova Alt Rg" w:hAnsi="Proxima Nova Alt Rg"/>
          <w:lang w:val="en-GB"/>
        </w:rPr>
        <w:t>Reinforced bench profile</w:t>
      </w:r>
      <w:r w:rsidRPr="00FF5FC6">
        <w:rPr>
          <w:rFonts w:ascii="Proxima Nova Alt Rg" w:hAnsi="Proxima Nova Alt Rg"/>
          <w:lang w:val="en-GB"/>
        </w:rPr>
        <w:t xml:space="preserve"> </w:t>
      </w:r>
      <w:r w:rsidRPr="00FF5FC6">
        <w:rPr>
          <w:rFonts w:ascii="Proxima Nova Alt Rg" w:hAnsi="Proxima Nova Alt Rg"/>
          <w:lang w:val="en-US"/>
        </w:rPr>
        <w:t xml:space="preserve">made from solid recycled plastic material, </w:t>
      </w:r>
      <w:r w:rsidRPr="00FF5FC6">
        <w:rPr>
          <w:rFonts w:ascii="Proxima Nova Alt Rg" w:hAnsi="Proxima Nova Alt Rg"/>
          <w:lang w:val="en-US"/>
        </w:rPr>
        <w:t>colored</w:t>
      </w:r>
      <w:r w:rsidRPr="00FF5FC6">
        <w:rPr>
          <w:rFonts w:ascii="Proxima Nova Alt Rg" w:hAnsi="Proxima Nova Alt Rg"/>
          <w:lang w:val="en-US"/>
        </w:rPr>
        <w:t xml:space="preserve"> throughout</w:t>
      </w:r>
      <w:r w:rsidR="00D97F13" w:rsidRPr="00FF5FC6">
        <w:rPr>
          <w:rFonts w:ascii="Proxima Nova Alt Rg" w:hAnsi="Proxima Nova Alt Rg"/>
          <w:lang w:val="en-GB"/>
        </w:rPr>
        <w:t>.</w:t>
      </w:r>
      <w:r w:rsidR="00D93D10" w:rsidRPr="00FF5FC6">
        <w:rPr>
          <w:rFonts w:ascii="Proxima Nova Alt Rg" w:hAnsi="Proxima Nova Alt Rg"/>
          <w:lang w:val="en-GB"/>
        </w:rPr>
        <w:t> </w:t>
      </w:r>
    </w:p>
    <w:p w14:paraId="5E7808B8" w14:textId="7D0693B8" w:rsidR="00B73B66" w:rsidRPr="00E074B1" w:rsidRDefault="00D93D10" w:rsidP="00D93D10">
      <w:pPr>
        <w:jc w:val="center"/>
        <w:rPr>
          <w:rFonts w:ascii="Proxima Nova Alt Rg" w:hAnsi="Proxima Nova Alt Rg"/>
          <w:lang w:val="en-GB"/>
        </w:rPr>
      </w:pPr>
      <w:r>
        <w:rPr>
          <w:rFonts w:ascii="Proxima Nova Alt Rg" w:hAnsi="Proxima Nova Alt Rg"/>
          <w:noProof/>
          <w:lang w:val="en-GB"/>
        </w:rPr>
        <w:drawing>
          <wp:inline distT="0" distB="0" distL="0" distR="0" wp14:anchorId="005E0224" wp14:editId="37FCA3B8">
            <wp:extent cx="3076575" cy="2461260"/>
            <wp:effectExtent l="0" t="0" r="0" b="0"/>
            <wp:docPr id="12361411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141186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36218" w14:textId="77777777" w:rsidR="00ED6265" w:rsidRPr="00E074B1" w:rsidRDefault="00ED6265" w:rsidP="00C37ADC">
      <w:pPr>
        <w:spacing w:after="200"/>
        <w:rPr>
          <w:rFonts w:ascii="Proxima Nova Alt Rg" w:hAnsi="Proxima Nova Alt Rg"/>
          <w:lang w:val="en-GB"/>
        </w:rPr>
      </w:pPr>
    </w:p>
    <w:p w14:paraId="3D071819" w14:textId="77777777" w:rsidR="00073FAC" w:rsidRPr="00E074B1" w:rsidRDefault="00073FAC" w:rsidP="00C37ADC">
      <w:pPr>
        <w:spacing w:after="200"/>
        <w:rPr>
          <w:rFonts w:ascii="Proxima Nova Alt Rg" w:hAnsi="Proxima Nova Alt Rg"/>
          <w:lang w:val="en-GB"/>
        </w:rPr>
      </w:pPr>
      <w:r w:rsidRPr="00E074B1">
        <w:rPr>
          <w:noProof/>
        </w:rPr>
        <w:drawing>
          <wp:inline distT="0" distB="0" distL="0" distR="0" wp14:anchorId="41DD2E77" wp14:editId="6447155B">
            <wp:extent cx="1666875" cy="1181277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48" cy="118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447B4" w14:textId="77777777" w:rsidR="00ED6265" w:rsidRPr="00E074B1" w:rsidRDefault="00ED6265" w:rsidP="00C37ADC">
      <w:pPr>
        <w:spacing w:after="200"/>
        <w:rPr>
          <w:rFonts w:ascii="Proxima Nova Alt Rg" w:hAnsi="Proxima Nova Alt Rg"/>
          <w:lang w:val="en-GB"/>
        </w:rPr>
      </w:pPr>
    </w:p>
    <w:p w14:paraId="74AFAF4F" w14:textId="77777777" w:rsidR="00C37ADC" w:rsidRPr="00E074B1" w:rsidRDefault="00C37ADC" w:rsidP="00C37ADC">
      <w:pPr>
        <w:spacing w:after="200"/>
        <w:rPr>
          <w:rFonts w:ascii="Proxima Nova Alt Rg" w:hAnsi="Proxima Nova Alt Rg"/>
          <w:b/>
          <w:lang w:val="en-GB"/>
        </w:rPr>
      </w:pPr>
      <w:r w:rsidRPr="00E074B1">
        <w:rPr>
          <w:rFonts w:ascii="Proxima Nova Alt Rg" w:hAnsi="Proxima Nova Alt Rg"/>
          <w:b/>
          <w:lang w:val="en-GB"/>
        </w:rPr>
        <w:br w:type="page"/>
      </w:r>
    </w:p>
    <w:p w14:paraId="0059C018" w14:textId="645F50C5" w:rsidR="00FF5FC6" w:rsidRDefault="00FF5FC6" w:rsidP="00FF5FC6">
      <w:pPr>
        <w:rPr>
          <w:rFonts w:ascii="Proxima Nova Rg" w:hAnsi="Proxima Nova Rg"/>
          <w:lang w:val="en-GB"/>
        </w:rPr>
      </w:pPr>
      <w:r w:rsidRPr="00FF5FC6">
        <w:rPr>
          <w:rFonts w:ascii="Proxima Nova Alt Rg" w:hAnsi="Proxima Nova Alt Rg"/>
          <w:b/>
          <w:bCs/>
          <w:lang w:val="en-GB"/>
        </w:rPr>
        <w:lastRenderedPageBreak/>
        <w:t>Description</w:t>
      </w:r>
      <w:r w:rsidRPr="00FF5FC6">
        <w:rPr>
          <w:rFonts w:ascii="Proxima Nova Alt Rg" w:hAnsi="Proxima Nova Alt Rg"/>
          <w:b/>
        </w:rPr>
        <w:t> </w:t>
      </w:r>
    </w:p>
    <w:p w14:paraId="45223134" w14:textId="7A92D2E1" w:rsidR="00FF5FC6" w:rsidRPr="00FF5FC6" w:rsidRDefault="00FF5FC6" w:rsidP="00FF5FC6">
      <w:pPr>
        <w:rPr>
          <w:rFonts w:ascii="Proxima Nova Rg" w:hAnsi="Proxima Nova Rg"/>
          <w:lang w:val="en-GB"/>
        </w:rPr>
      </w:pPr>
      <w:r w:rsidRPr="00FF5FC6">
        <w:rPr>
          <w:rFonts w:ascii="Proxima Nova Rg" w:hAnsi="Proxima Nova Rg"/>
          <w:lang w:val="en-GB"/>
        </w:rPr>
        <w:t xml:space="preserve">The </w:t>
      </w:r>
      <w:r>
        <w:rPr>
          <w:rFonts w:ascii="Proxima Nova Rg" w:hAnsi="Proxima Nova Rg"/>
          <w:lang w:val="en-GB"/>
        </w:rPr>
        <w:t>boards</w:t>
      </w:r>
      <w:r w:rsidRPr="00FF5FC6">
        <w:rPr>
          <w:rFonts w:ascii="Proxima Nova Rg" w:hAnsi="Proxima Nova Rg"/>
          <w:lang w:val="en-GB"/>
        </w:rPr>
        <w:t>, measuring 4 × 12 × 180 cm or 5 × 12 × 180 cm, are made of mass-colored recycled plastic.</w:t>
      </w:r>
      <w:r w:rsidRPr="00FF5FC6">
        <w:rPr>
          <w:rFonts w:ascii="Proxima Nova Rg" w:hAnsi="Proxima Nova Rg"/>
          <w:lang w:val="en-GB"/>
        </w:rPr>
        <w:br/>
        <w:t>They are equipped with a 150 cm metal reinforcement strip, positioned off-center to allow for central screw fixing.</w:t>
      </w:r>
    </w:p>
    <w:p w14:paraId="4BC66BF6" w14:textId="214C8827" w:rsidR="00FF5FC6" w:rsidRPr="00FF5FC6" w:rsidRDefault="00FF5FC6" w:rsidP="00FF5FC6">
      <w:pPr>
        <w:rPr>
          <w:rFonts w:ascii="Proxima Nova Rg" w:hAnsi="Proxima Nova Rg"/>
          <w:lang w:val="en-GB"/>
        </w:rPr>
      </w:pPr>
      <w:r w:rsidRPr="00FF5FC6">
        <w:rPr>
          <w:rFonts w:ascii="Proxima Nova Rg" w:hAnsi="Proxima Nova Rg"/>
          <w:lang w:val="en-GB"/>
        </w:rPr>
        <w:t xml:space="preserve">These </w:t>
      </w:r>
      <w:r>
        <w:rPr>
          <w:rFonts w:ascii="Proxima Nova Rg" w:hAnsi="Proxima Nova Rg"/>
          <w:lang w:val="en-GB"/>
        </w:rPr>
        <w:t>board</w:t>
      </w:r>
      <w:r w:rsidRPr="00FF5FC6">
        <w:rPr>
          <w:rFonts w:ascii="Proxima Nova Rg" w:hAnsi="Proxima Nova Rg"/>
          <w:lang w:val="en-GB"/>
        </w:rPr>
        <w:t>s are designed for the renovation of park benches and outdoor seating, offering a durable alternative to wood.</w:t>
      </w:r>
    </w:p>
    <w:p w14:paraId="514D383B" w14:textId="77777777" w:rsidR="00FF5FC6" w:rsidRDefault="00FF5FC6" w:rsidP="00FF5FC6">
      <w:pPr>
        <w:rPr>
          <w:rFonts w:ascii="Proxima Nova Rg" w:hAnsi="Proxima Nova Rg"/>
          <w:lang w:val="en-GB"/>
        </w:rPr>
      </w:pPr>
    </w:p>
    <w:p w14:paraId="16288E91" w14:textId="101002EF" w:rsidR="00FF5FC6" w:rsidRPr="00FF5FC6" w:rsidRDefault="00FF5FC6" w:rsidP="00FF5FC6">
      <w:pPr>
        <w:rPr>
          <w:rFonts w:ascii="Proxima Nova Rg" w:hAnsi="Proxima Nova Rg"/>
          <w:lang w:val="en-GB"/>
        </w:rPr>
      </w:pPr>
      <w:r w:rsidRPr="00FF5FC6">
        <w:rPr>
          <w:rFonts w:ascii="Proxima Nova Rg" w:hAnsi="Proxima Nova Rg"/>
          <w:lang w:val="en-GB"/>
        </w:rPr>
        <w:t>The maximum span is 145 cm.</w:t>
      </w:r>
    </w:p>
    <w:p w14:paraId="43D1499A" w14:textId="77777777" w:rsidR="00CB629B" w:rsidRPr="00FF5FC6" w:rsidRDefault="00CB629B" w:rsidP="004E7E69">
      <w:pPr>
        <w:rPr>
          <w:rFonts w:ascii="Proxima Nova Alt Rg" w:hAnsi="Proxima Nova Alt Rg"/>
          <w:b/>
          <w:lang w:val="en-GB"/>
        </w:rPr>
      </w:pPr>
    </w:p>
    <w:p w14:paraId="348D4B15" w14:textId="77777777" w:rsidR="00FF5FC6" w:rsidRPr="00FF5FC6" w:rsidRDefault="00FF5FC6" w:rsidP="00B73B66">
      <w:pPr>
        <w:rPr>
          <w:rFonts w:ascii="Proxima Nova Alt Rg" w:hAnsi="Proxima Nova Alt Rg"/>
          <w:b/>
          <w:lang w:val="en-GB"/>
        </w:rPr>
      </w:pPr>
      <w:r w:rsidRPr="00FF5FC6">
        <w:rPr>
          <w:rFonts w:ascii="Proxima Nova Alt Rg" w:hAnsi="Proxima Nova Alt Rg"/>
          <w:b/>
          <w:bCs/>
          <w:lang w:val="en-GB"/>
        </w:rPr>
        <w:t>Measurements</w:t>
      </w:r>
      <w:r w:rsidRPr="00FF5FC6">
        <w:rPr>
          <w:rFonts w:ascii="Proxima Nova Alt Rg" w:hAnsi="Proxima Nova Alt Rg"/>
          <w:b/>
          <w:lang w:val="en-GB"/>
        </w:rPr>
        <w:t> </w:t>
      </w:r>
    </w:p>
    <w:p w14:paraId="31E94C81" w14:textId="5806140A" w:rsidR="00530571" w:rsidRPr="00FF5FC6" w:rsidRDefault="008376F0" w:rsidP="00B73B66">
      <w:pPr>
        <w:rPr>
          <w:rFonts w:ascii="Proxima Nova Alt Rg" w:hAnsi="Proxima Nova Alt Rg"/>
          <w:lang w:val="en-GB"/>
        </w:rPr>
      </w:pPr>
      <w:r w:rsidRPr="00FF5FC6">
        <w:rPr>
          <w:rFonts w:ascii="Proxima Nova Alt Rg" w:hAnsi="Proxima Nova Alt Rg"/>
          <w:lang w:val="en-GB"/>
        </w:rPr>
        <w:t>Len</w:t>
      </w:r>
      <w:r w:rsidR="00061544" w:rsidRPr="00FF5FC6">
        <w:rPr>
          <w:rFonts w:ascii="Proxima Nova Alt Rg" w:hAnsi="Proxima Nova Alt Rg"/>
          <w:lang w:val="en-GB"/>
        </w:rPr>
        <w:t>gt</w:t>
      </w:r>
      <w:r w:rsidR="00FF5FC6" w:rsidRPr="00FF5FC6">
        <w:rPr>
          <w:rFonts w:ascii="Proxima Nova Alt Rg" w:hAnsi="Proxima Nova Alt Rg"/>
          <w:lang w:val="en-GB"/>
        </w:rPr>
        <w:t>h</w:t>
      </w:r>
      <w:r w:rsidR="00530571" w:rsidRPr="00FF5FC6">
        <w:rPr>
          <w:rFonts w:ascii="Proxima Nova Alt Rg" w:hAnsi="Proxima Nova Alt Rg"/>
          <w:lang w:val="en-GB"/>
        </w:rPr>
        <w:t>:</w:t>
      </w:r>
      <w:r w:rsidRPr="00FF5FC6">
        <w:rPr>
          <w:rFonts w:ascii="Proxima Nova Alt Rg" w:hAnsi="Proxima Nova Alt Rg"/>
          <w:lang w:val="en-GB"/>
        </w:rPr>
        <w:t xml:space="preserve"> </w:t>
      </w:r>
      <w:r w:rsidR="00D97F13" w:rsidRPr="00FF5FC6">
        <w:rPr>
          <w:rFonts w:ascii="Proxima Nova Alt Rg" w:hAnsi="Proxima Nova Alt Rg"/>
          <w:lang w:val="en-GB"/>
        </w:rPr>
        <w:t>18</w:t>
      </w:r>
      <w:r w:rsidRPr="00FF5FC6">
        <w:rPr>
          <w:rFonts w:ascii="Proxima Nova Alt Rg" w:hAnsi="Proxima Nova Alt Rg"/>
          <w:lang w:val="en-GB"/>
        </w:rPr>
        <w:t xml:space="preserve">0 </w:t>
      </w:r>
      <w:r w:rsidR="00530571" w:rsidRPr="00FF5FC6">
        <w:rPr>
          <w:rFonts w:ascii="Proxima Nova Alt Rg" w:hAnsi="Proxima Nova Alt Rg"/>
          <w:lang w:val="en-GB"/>
        </w:rPr>
        <w:t>cm</w:t>
      </w:r>
    </w:p>
    <w:p w14:paraId="570D2240" w14:textId="1174E832" w:rsidR="00CB629B" w:rsidRPr="00FF5FC6" w:rsidRDefault="00FF5FC6" w:rsidP="00CB629B">
      <w:pPr>
        <w:rPr>
          <w:rFonts w:ascii="Proxima Nova Alt Rg" w:hAnsi="Proxima Nova Alt Rg"/>
          <w:lang w:val="en-GB"/>
        </w:rPr>
      </w:pPr>
      <w:r w:rsidRPr="00FF5FC6">
        <w:rPr>
          <w:rFonts w:ascii="Proxima Nova Alt Rg" w:hAnsi="Proxima Nova Alt Rg"/>
          <w:lang w:val="en-GB"/>
        </w:rPr>
        <w:t>Width</w:t>
      </w:r>
      <w:r w:rsidR="00CB629B" w:rsidRPr="00FF5FC6">
        <w:rPr>
          <w:rFonts w:ascii="Proxima Nova Alt Rg" w:hAnsi="Proxima Nova Alt Rg"/>
          <w:lang w:val="en-GB"/>
        </w:rPr>
        <w:t>: 12 cm</w:t>
      </w:r>
    </w:p>
    <w:p w14:paraId="5E28B532" w14:textId="3ADEEB59" w:rsidR="00B57826" w:rsidRPr="00FF5FC6" w:rsidRDefault="00FF5FC6" w:rsidP="00B73B66">
      <w:pPr>
        <w:rPr>
          <w:rFonts w:ascii="Proxima Nova Alt Rg" w:hAnsi="Proxima Nova Alt Rg"/>
          <w:lang w:val="en-GB"/>
        </w:rPr>
      </w:pPr>
      <w:r w:rsidRPr="00FF5FC6">
        <w:rPr>
          <w:rFonts w:ascii="Proxima Nova Alt Rg" w:hAnsi="Proxima Nova Alt Rg"/>
          <w:lang w:val="en-GB"/>
        </w:rPr>
        <w:t>Height</w:t>
      </w:r>
      <w:r w:rsidR="008376F0" w:rsidRPr="00FF5FC6">
        <w:rPr>
          <w:rFonts w:ascii="Proxima Nova Alt Rg" w:hAnsi="Proxima Nova Alt Rg"/>
          <w:lang w:val="en-GB"/>
        </w:rPr>
        <w:t xml:space="preserve">: </w:t>
      </w:r>
      <w:r w:rsidR="00D97F13" w:rsidRPr="00FF5FC6">
        <w:rPr>
          <w:rFonts w:ascii="Proxima Nova Alt Rg" w:hAnsi="Proxima Nova Alt Rg"/>
          <w:lang w:val="en-GB"/>
        </w:rPr>
        <w:t>4</w:t>
      </w:r>
      <w:r w:rsidR="008376F0" w:rsidRPr="00FF5FC6">
        <w:rPr>
          <w:rFonts w:ascii="Proxima Nova Alt Rg" w:hAnsi="Proxima Nova Alt Rg"/>
          <w:lang w:val="en-GB"/>
        </w:rPr>
        <w:t xml:space="preserve"> cm</w:t>
      </w:r>
    </w:p>
    <w:p w14:paraId="5B23E6EC" w14:textId="77777777" w:rsidR="001E4369" w:rsidRPr="00FF5FC6" w:rsidRDefault="001E4369" w:rsidP="00B73B66">
      <w:pPr>
        <w:rPr>
          <w:rFonts w:ascii="Proxima Nova Alt Rg" w:hAnsi="Proxima Nova Alt Rg"/>
          <w:lang w:val="en-GB"/>
        </w:rPr>
      </w:pPr>
    </w:p>
    <w:p w14:paraId="0B46401A" w14:textId="3C0DEFA5" w:rsidR="00CB629B" w:rsidRPr="00FF5FC6" w:rsidRDefault="00FF5FC6" w:rsidP="00CB629B">
      <w:pPr>
        <w:rPr>
          <w:rFonts w:ascii="Proxima Nova Alt Rg" w:hAnsi="Proxima Nova Alt Rg"/>
          <w:lang w:val="en-GB"/>
        </w:rPr>
      </w:pPr>
      <w:r w:rsidRPr="00FF5FC6">
        <w:rPr>
          <w:rFonts w:ascii="Proxima Nova Alt Rg" w:hAnsi="Proxima Nova Alt Rg"/>
          <w:lang w:val="en-GB"/>
        </w:rPr>
        <w:t>Length</w:t>
      </w:r>
      <w:r w:rsidR="00CB629B" w:rsidRPr="00FF5FC6">
        <w:rPr>
          <w:rFonts w:ascii="Proxima Nova Alt Rg" w:hAnsi="Proxima Nova Alt Rg"/>
          <w:lang w:val="en-GB"/>
        </w:rPr>
        <w:t>: 180 cm</w:t>
      </w:r>
    </w:p>
    <w:p w14:paraId="2115CF7B" w14:textId="6CBAF736" w:rsidR="00CB629B" w:rsidRPr="00FF5FC6" w:rsidRDefault="00FF5FC6" w:rsidP="00CB629B">
      <w:pPr>
        <w:rPr>
          <w:rFonts w:ascii="Proxima Nova Alt Rg" w:hAnsi="Proxima Nova Alt Rg"/>
          <w:lang w:val="en-GB"/>
        </w:rPr>
      </w:pPr>
      <w:r w:rsidRPr="00FF5FC6">
        <w:rPr>
          <w:rFonts w:ascii="Proxima Nova Alt Rg" w:hAnsi="Proxima Nova Alt Rg"/>
          <w:lang w:val="en-GB"/>
        </w:rPr>
        <w:t>Width</w:t>
      </w:r>
      <w:r w:rsidR="00CB629B" w:rsidRPr="00FF5FC6">
        <w:rPr>
          <w:rFonts w:ascii="Proxima Nova Alt Rg" w:hAnsi="Proxima Nova Alt Rg"/>
          <w:lang w:val="en-GB"/>
        </w:rPr>
        <w:t>: 12 cm</w:t>
      </w:r>
    </w:p>
    <w:p w14:paraId="5CC577B3" w14:textId="6816A6D2" w:rsidR="00CB629B" w:rsidRPr="00FF5FC6" w:rsidRDefault="00FF5FC6" w:rsidP="00CB629B">
      <w:pPr>
        <w:rPr>
          <w:rFonts w:ascii="Proxima Nova Alt Rg" w:hAnsi="Proxima Nova Alt Rg"/>
          <w:lang w:val="en-GB"/>
        </w:rPr>
      </w:pPr>
      <w:r w:rsidRPr="00FF5FC6">
        <w:rPr>
          <w:rFonts w:ascii="Proxima Nova Alt Rg" w:hAnsi="Proxima Nova Alt Rg"/>
          <w:lang w:val="en-GB"/>
        </w:rPr>
        <w:t>Height</w:t>
      </w:r>
      <w:r w:rsidR="00CB629B" w:rsidRPr="00FF5FC6">
        <w:rPr>
          <w:rFonts w:ascii="Proxima Nova Alt Rg" w:hAnsi="Proxima Nova Alt Rg"/>
          <w:lang w:val="en-GB"/>
        </w:rPr>
        <w:t>: 5 cm</w:t>
      </w:r>
    </w:p>
    <w:p w14:paraId="4DAED6F6" w14:textId="77777777" w:rsidR="001E4369" w:rsidRPr="00FF5FC6" w:rsidRDefault="001E4369" w:rsidP="00B73B66">
      <w:pPr>
        <w:rPr>
          <w:rFonts w:ascii="Proxima Nova Alt Rg" w:hAnsi="Proxima Nova Alt Rg"/>
          <w:lang w:val="en-GB"/>
        </w:rPr>
      </w:pPr>
    </w:p>
    <w:p w14:paraId="477973B5" w14:textId="1C1E4D33" w:rsidR="004E7E69" w:rsidRPr="00FF5FC6" w:rsidRDefault="00FF5FC6" w:rsidP="004E7E69">
      <w:pPr>
        <w:rPr>
          <w:rFonts w:ascii="Proxima Nova Alt Rg" w:hAnsi="Proxima Nova Alt Rg"/>
          <w:b/>
          <w:lang w:val="en-GB"/>
        </w:rPr>
      </w:pPr>
      <w:r w:rsidRPr="00FF5FC6">
        <w:rPr>
          <w:rFonts w:ascii="Proxima Nova Alt Rg" w:hAnsi="Proxima Nova Alt Rg"/>
          <w:b/>
          <w:lang w:val="en-GB"/>
        </w:rPr>
        <w:t>Weight</w:t>
      </w:r>
    </w:p>
    <w:p w14:paraId="1958C684" w14:textId="5580FF46" w:rsidR="008376F0" w:rsidRPr="00FF5FC6" w:rsidRDefault="00CB629B" w:rsidP="008376F0">
      <w:pPr>
        <w:rPr>
          <w:rFonts w:ascii="Proxima Nova Alt Rg" w:hAnsi="Proxima Nova Alt Rg"/>
          <w:lang w:val="en-GB"/>
        </w:rPr>
      </w:pPr>
      <w:r w:rsidRPr="00FF5FC6">
        <w:rPr>
          <w:rFonts w:ascii="Proxima Nova Alt Rg" w:hAnsi="Proxima Nova Alt Rg"/>
          <w:lang w:val="en-GB"/>
        </w:rPr>
        <w:t>4</w:t>
      </w:r>
      <w:r w:rsidR="008D1C75" w:rsidRPr="00FF5FC6">
        <w:rPr>
          <w:rFonts w:ascii="Proxima Nova Alt Rg" w:hAnsi="Proxima Nova Alt Rg"/>
          <w:lang w:val="en-GB"/>
        </w:rPr>
        <w:t>x</w:t>
      </w:r>
      <w:r w:rsidRPr="00FF5FC6">
        <w:rPr>
          <w:rFonts w:ascii="Proxima Nova Alt Rg" w:hAnsi="Proxima Nova Alt Rg"/>
          <w:lang w:val="en-GB"/>
        </w:rPr>
        <w:t>12</w:t>
      </w:r>
      <w:r w:rsidR="008D1C75" w:rsidRPr="00FF5FC6">
        <w:rPr>
          <w:rFonts w:ascii="Proxima Nova Alt Rg" w:hAnsi="Proxima Nova Alt Rg"/>
          <w:lang w:val="en-GB"/>
        </w:rPr>
        <w:t>x</w:t>
      </w:r>
      <w:r w:rsidRPr="00FF5FC6">
        <w:rPr>
          <w:rFonts w:ascii="Proxima Nova Alt Rg" w:hAnsi="Proxima Nova Alt Rg"/>
          <w:lang w:val="en-GB"/>
        </w:rPr>
        <w:t>18</w:t>
      </w:r>
      <w:r w:rsidR="008D1C75" w:rsidRPr="00FF5FC6">
        <w:rPr>
          <w:rFonts w:ascii="Proxima Nova Alt Rg" w:hAnsi="Proxima Nova Alt Rg"/>
          <w:lang w:val="en-GB"/>
        </w:rPr>
        <w:t xml:space="preserve">0 cm </w:t>
      </w:r>
      <w:r w:rsidR="001E4369" w:rsidRPr="00FF5FC6">
        <w:rPr>
          <w:rFonts w:ascii="Proxima Nova Alt Rg" w:hAnsi="Proxima Nova Alt Rg"/>
          <w:lang w:val="en-GB"/>
        </w:rPr>
        <w:t>+/- 9</w:t>
      </w:r>
      <w:r w:rsidR="00061544" w:rsidRPr="00FF5FC6">
        <w:rPr>
          <w:rFonts w:ascii="Proxima Nova Alt Rg" w:hAnsi="Proxima Nova Alt Rg"/>
          <w:lang w:val="en-GB"/>
        </w:rPr>
        <w:t xml:space="preserve"> kg / </w:t>
      </w:r>
      <w:r w:rsidR="00FF5FC6" w:rsidRPr="00FF5FC6">
        <w:rPr>
          <w:rFonts w:ascii="Proxima Nova Alt Rg" w:hAnsi="Proxima Nova Alt Rg"/>
          <w:lang w:val="en-GB"/>
        </w:rPr>
        <w:t>p</w:t>
      </w:r>
      <w:r w:rsidR="00FF5FC6">
        <w:rPr>
          <w:rFonts w:ascii="Proxima Nova Alt Rg" w:hAnsi="Proxima Nova Alt Rg"/>
          <w:lang w:val="en-GB"/>
        </w:rPr>
        <w:t>c</w:t>
      </w:r>
    </w:p>
    <w:p w14:paraId="52AF2C63" w14:textId="7CEC029F" w:rsidR="00CB629B" w:rsidRPr="00FF5FC6" w:rsidRDefault="00CB629B" w:rsidP="00CB629B">
      <w:pPr>
        <w:rPr>
          <w:rFonts w:ascii="Proxima Nova Alt Rg" w:hAnsi="Proxima Nova Alt Rg"/>
          <w:lang w:val="en-GB"/>
        </w:rPr>
      </w:pPr>
      <w:r w:rsidRPr="00FF5FC6">
        <w:rPr>
          <w:rFonts w:ascii="Proxima Nova Alt Rg" w:hAnsi="Proxima Nova Alt Rg"/>
          <w:lang w:val="en-GB"/>
        </w:rPr>
        <w:t>5</w:t>
      </w:r>
      <w:r w:rsidR="008D1C75" w:rsidRPr="00FF5FC6">
        <w:rPr>
          <w:rFonts w:ascii="Proxima Nova Alt Rg" w:hAnsi="Proxima Nova Alt Rg"/>
          <w:lang w:val="en-GB"/>
        </w:rPr>
        <w:t>x</w:t>
      </w:r>
      <w:r w:rsidRPr="00FF5FC6">
        <w:rPr>
          <w:rFonts w:ascii="Proxima Nova Alt Rg" w:hAnsi="Proxima Nova Alt Rg"/>
          <w:lang w:val="en-GB"/>
        </w:rPr>
        <w:t>12</w:t>
      </w:r>
      <w:r w:rsidR="008D1C75" w:rsidRPr="00FF5FC6">
        <w:rPr>
          <w:rFonts w:ascii="Proxima Nova Alt Rg" w:hAnsi="Proxima Nova Alt Rg"/>
          <w:lang w:val="en-GB"/>
        </w:rPr>
        <w:t>x</w:t>
      </w:r>
      <w:r w:rsidRPr="00FF5FC6">
        <w:rPr>
          <w:rFonts w:ascii="Proxima Nova Alt Rg" w:hAnsi="Proxima Nova Alt Rg"/>
          <w:lang w:val="en-GB"/>
        </w:rPr>
        <w:t>18</w:t>
      </w:r>
      <w:r w:rsidR="008D1C75" w:rsidRPr="00FF5FC6">
        <w:rPr>
          <w:rFonts w:ascii="Proxima Nova Alt Rg" w:hAnsi="Proxima Nova Alt Rg"/>
          <w:lang w:val="en-GB"/>
        </w:rPr>
        <w:t>0 cm</w:t>
      </w:r>
      <w:r w:rsidRPr="00FF5FC6">
        <w:rPr>
          <w:rFonts w:ascii="Proxima Nova Alt Rg" w:hAnsi="Proxima Nova Alt Rg"/>
          <w:lang w:val="en-GB"/>
        </w:rPr>
        <w:t xml:space="preserve"> +/- 12 kg / </w:t>
      </w:r>
      <w:r w:rsidR="00FF5FC6" w:rsidRPr="00FF5FC6">
        <w:rPr>
          <w:rFonts w:ascii="Proxima Nova Alt Rg" w:hAnsi="Proxima Nova Alt Rg"/>
          <w:lang w:val="en-GB"/>
        </w:rPr>
        <w:t>p</w:t>
      </w:r>
      <w:r w:rsidR="00FF5FC6">
        <w:rPr>
          <w:rFonts w:ascii="Proxima Nova Alt Rg" w:hAnsi="Proxima Nova Alt Rg"/>
          <w:lang w:val="en-GB"/>
        </w:rPr>
        <w:t>c</w:t>
      </w:r>
    </w:p>
    <w:p w14:paraId="73D6A994" w14:textId="77777777" w:rsidR="0019462A" w:rsidRPr="00FF5FC6" w:rsidRDefault="0019462A" w:rsidP="00B73B66">
      <w:pPr>
        <w:rPr>
          <w:rFonts w:ascii="Proxima Nova Alt Rg" w:hAnsi="Proxima Nova Alt Rg"/>
          <w:b/>
          <w:lang w:val="en-GB"/>
        </w:rPr>
      </w:pPr>
    </w:p>
    <w:p w14:paraId="0D347E97" w14:textId="052D88A6" w:rsidR="004E7E69" w:rsidRPr="00FF5FC6" w:rsidRDefault="004E7E69" w:rsidP="004E7E69">
      <w:pPr>
        <w:rPr>
          <w:rFonts w:ascii="Proxima Nova Alt Rg" w:hAnsi="Proxima Nova Alt Rg"/>
          <w:b/>
          <w:lang w:val="en-GB"/>
        </w:rPr>
      </w:pPr>
      <w:r w:rsidRPr="00FF5FC6">
        <w:rPr>
          <w:rFonts w:ascii="Proxima Nova Alt Rg" w:hAnsi="Proxima Nova Alt Rg"/>
          <w:b/>
          <w:lang w:val="en-GB"/>
        </w:rPr>
        <w:t>Material</w:t>
      </w:r>
    </w:p>
    <w:p w14:paraId="0D058FAB" w14:textId="188FB738" w:rsidR="00CB629B" w:rsidRPr="00FF5FC6" w:rsidRDefault="00061544" w:rsidP="00CB629B">
      <w:pPr>
        <w:rPr>
          <w:rFonts w:ascii="Proxima Nova Alt Rg" w:hAnsi="Proxima Nova Alt Rg"/>
          <w:lang w:val="en-GB"/>
        </w:rPr>
      </w:pPr>
      <w:r w:rsidRPr="00FF5FC6">
        <w:rPr>
          <w:rFonts w:ascii="Proxima Nova Alt Rg" w:hAnsi="Proxima Nova Alt Rg"/>
          <w:lang w:val="en-GB"/>
        </w:rPr>
        <w:t xml:space="preserve">De </w:t>
      </w:r>
      <w:r w:rsidR="00FF5FC6">
        <w:rPr>
          <w:rFonts w:ascii="Proxima Nova Alt Rg" w:hAnsi="Proxima Nova Alt Rg"/>
          <w:lang w:val="en-GB"/>
        </w:rPr>
        <w:t>reinforced bench profiles</w:t>
      </w:r>
      <w:r w:rsidRPr="00FF5FC6">
        <w:rPr>
          <w:rFonts w:ascii="Proxima Nova Alt Rg" w:hAnsi="Proxima Nova Alt Rg"/>
          <w:lang w:val="en-GB"/>
        </w:rPr>
        <w:t xml:space="preserve"> </w:t>
      </w:r>
      <w:r w:rsidR="00FF5FC6">
        <w:rPr>
          <w:rFonts w:ascii="Proxima Nova Alt Rg" w:hAnsi="Proxima Nova Alt Rg"/>
          <w:lang w:val="en-GB"/>
        </w:rPr>
        <w:t xml:space="preserve">are </w:t>
      </w:r>
      <w:r w:rsidR="00FF5FC6" w:rsidRPr="00FF5FC6">
        <w:rPr>
          <w:rFonts w:ascii="Proxima Nova Alt Rg" w:hAnsi="Proxima Nova Alt Rg"/>
          <w:lang w:val="en-GB"/>
        </w:rPr>
        <w:t>made from 100% high-quality recycled plastic (PE and PP), and coloured throughout. The surface is knot-free, uniform in colour, and features a lightly glossy, grained texture. </w:t>
      </w:r>
      <w:r w:rsidR="00CB629B" w:rsidRPr="00FF5FC6">
        <w:rPr>
          <w:rFonts w:ascii="Proxima Nova Alt Rg" w:hAnsi="Proxima Nova Alt Rg"/>
          <w:lang w:val="en-GB"/>
        </w:rPr>
        <w:t>.  </w:t>
      </w:r>
    </w:p>
    <w:p w14:paraId="5A9F0D2E" w14:textId="218E32C3" w:rsidR="000C0DE3" w:rsidRPr="00FF5FC6" w:rsidRDefault="00CB629B" w:rsidP="00B73B66">
      <w:pPr>
        <w:rPr>
          <w:rFonts w:ascii="Proxima Nova Alt Rg" w:hAnsi="Proxima Nova Alt Rg"/>
          <w:lang w:val="en-GB"/>
        </w:rPr>
      </w:pPr>
      <w:r w:rsidRPr="00FF5FC6">
        <w:rPr>
          <w:rFonts w:ascii="Proxima Nova Alt Rg" w:hAnsi="Proxima Nova Alt Rg"/>
          <w:lang w:val="en-GB"/>
        </w:rPr>
        <w:t> </w:t>
      </w:r>
    </w:p>
    <w:p w14:paraId="38AAB9F1" w14:textId="77777777" w:rsidR="00FF5FC6" w:rsidRPr="00FF5FC6" w:rsidRDefault="00FF5FC6" w:rsidP="00FF5FC6">
      <w:pPr>
        <w:rPr>
          <w:rFonts w:ascii="Proxima Nova Alt Rg" w:hAnsi="Proxima Nova Alt Rg"/>
          <w:b/>
          <w:lang w:val="en-GB"/>
        </w:rPr>
      </w:pPr>
      <w:r w:rsidRPr="00FF5FC6">
        <w:rPr>
          <w:rFonts w:ascii="Proxima Nova Alt Rg" w:hAnsi="Proxima Nova Alt Rg"/>
          <w:b/>
          <w:bCs/>
          <w:lang w:val="en-GB"/>
        </w:rPr>
        <w:t>Properties</w:t>
      </w:r>
      <w:r w:rsidRPr="00FF5FC6">
        <w:rPr>
          <w:rFonts w:ascii="Proxima Nova Alt Rg" w:hAnsi="Proxima Nova Alt Rg"/>
          <w:b/>
          <w:lang w:val="en-GB"/>
        </w:rPr>
        <w:t> </w:t>
      </w:r>
    </w:p>
    <w:p w14:paraId="08AC292C" w14:textId="20941A15" w:rsidR="00FF5FC6" w:rsidRPr="00FF5FC6" w:rsidRDefault="00FF5FC6" w:rsidP="00FF5FC6">
      <w:pPr>
        <w:rPr>
          <w:rFonts w:ascii="Proxima Nova Alt Rg" w:hAnsi="Proxima Nova Alt Rg"/>
          <w:bCs/>
          <w:lang w:val="en-GB"/>
        </w:rPr>
      </w:pPr>
      <w:r w:rsidRPr="00FF5FC6">
        <w:rPr>
          <w:rFonts w:ascii="Proxima Nova Alt Rg" w:hAnsi="Proxima Nova Alt Rg"/>
          <w:bCs/>
          <w:lang w:val="en-GB"/>
        </w:rPr>
        <w:t xml:space="preserve">The </w:t>
      </w:r>
      <w:r w:rsidR="00093B44">
        <w:rPr>
          <w:rFonts w:ascii="Proxima Nova Alt Rg" w:hAnsi="Proxima Nova Alt Rg"/>
          <w:bCs/>
          <w:lang w:val="en-GB"/>
        </w:rPr>
        <w:t>boards</w:t>
      </w:r>
      <w:r w:rsidRPr="00FF5FC6">
        <w:rPr>
          <w:rFonts w:ascii="Proxima Nova Alt Rg" w:hAnsi="Proxima Nova Alt Rg"/>
          <w:bCs/>
          <w:lang w:val="en-GB"/>
        </w:rPr>
        <w:t xml:space="preserve"> </w:t>
      </w:r>
      <w:r w:rsidR="00093B44">
        <w:rPr>
          <w:rFonts w:ascii="Proxima Nova Alt Rg" w:hAnsi="Proxima Nova Alt Rg"/>
          <w:bCs/>
          <w:lang w:val="en-GB"/>
        </w:rPr>
        <w:t>are</w:t>
      </w:r>
      <w:r w:rsidRPr="00FF5FC6">
        <w:rPr>
          <w:rFonts w:ascii="Proxima Nova Alt Rg" w:hAnsi="Proxima Nova Alt Rg"/>
          <w:bCs/>
          <w:lang w:val="en-GB"/>
        </w:rPr>
        <w:t xml:space="preserve"> made from recycled plastic and is: </w:t>
      </w:r>
    </w:p>
    <w:p w14:paraId="4FB42F8F" w14:textId="77777777" w:rsidR="00FF5FC6" w:rsidRPr="00FF5FC6" w:rsidRDefault="00FF5FC6" w:rsidP="00FF5FC6">
      <w:pPr>
        <w:numPr>
          <w:ilvl w:val="0"/>
          <w:numId w:val="3"/>
        </w:numPr>
        <w:rPr>
          <w:rFonts w:ascii="Proxima Nova Alt Rg" w:hAnsi="Proxima Nova Alt Rg"/>
          <w:bCs/>
        </w:rPr>
      </w:pPr>
      <w:r w:rsidRPr="00FF5FC6">
        <w:rPr>
          <w:rFonts w:ascii="Proxima Nova Alt Rg" w:hAnsi="Proxima Nova Alt Rg"/>
          <w:bCs/>
        </w:rPr>
        <w:t>maintenance-free    </w:t>
      </w:r>
    </w:p>
    <w:p w14:paraId="4E917217" w14:textId="77777777" w:rsidR="00FF5FC6" w:rsidRPr="00FF5FC6" w:rsidRDefault="00FF5FC6" w:rsidP="00FF5FC6">
      <w:pPr>
        <w:numPr>
          <w:ilvl w:val="0"/>
          <w:numId w:val="4"/>
        </w:numPr>
        <w:rPr>
          <w:rFonts w:ascii="Proxima Nova Alt Rg" w:hAnsi="Proxima Nova Alt Rg"/>
          <w:bCs/>
        </w:rPr>
      </w:pPr>
      <w:r w:rsidRPr="00FF5FC6">
        <w:rPr>
          <w:rFonts w:ascii="Proxima Nova Alt Rg" w:hAnsi="Proxima Nova Alt Rg"/>
          <w:bCs/>
        </w:rPr>
        <w:t>weather-resistant    </w:t>
      </w:r>
    </w:p>
    <w:p w14:paraId="3CD2C0D6" w14:textId="77777777" w:rsidR="00FF5FC6" w:rsidRPr="00FF5FC6" w:rsidRDefault="00FF5FC6" w:rsidP="00FF5FC6">
      <w:pPr>
        <w:numPr>
          <w:ilvl w:val="0"/>
          <w:numId w:val="5"/>
        </w:numPr>
        <w:rPr>
          <w:rFonts w:ascii="Proxima Nova Alt Rg" w:hAnsi="Proxima Nova Alt Rg"/>
          <w:bCs/>
        </w:rPr>
      </w:pPr>
      <w:r w:rsidRPr="00FF5FC6">
        <w:rPr>
          <w:rFonts w:ascii="Proxima Nova Alt Rg" w:hAnsi="Proxima Nova Alt Rg"/>
          <w:bCs/>
        </w:rPr>
        <w:t>recyclable    </w:t>
      </w:r>
    </w:p>
    <w:p w14:paraId="7C3C9B78" w14:textId="77777777" w:rsidR="00FF5FC6" w:rsidRPr="00FF5FC6" w:rsidRDefault="00FF5FC6" w:rsidP="00FF5FC6">
      <w:pPr>
        <w:numPr>
          <w:ilvl w:val="0"/>
          <w:numId w:val="6"/>
        </w:numPr>
        <w:rPr>
          <w:rFonts w:ascii="Proxima Nova Alt Rg" w:hAnsi="Proxima Nova Alt Rg"/>
          <w:bCs/>
        </w:rPr>
      </w:pPr>
      <w:r w:rsidRPr="00FF5FC6">
        <w:rPr>
          <w:rFonts w:ascii="Proxima Nova Alt Rg" w:hAnsi="Proxima Nova Alt Rg"/>
          <w:bCs/>
        </w:rPr>
        <w:t>rot-proof    </w:t>
      </w:r>
    </w:p>
    <w:p w14:paraId="3C25409B" w14:textId="77777777" w:rsidR="00FF5FC6" w:rsidRPr="00FF5FC6" w:rsidRDefault="00FF5FC6" w:rsidP="00FF5FC6">
      <w:pPr>
        <w:numPr>
          <w:ilvl w:val="0"/>
          <w:numId w:val="7"/>
        </w:numPr>
        <w:rPr>
          <w:rFonts w:ascii="Proxima Nova Alt Rg" w:hAnsi="Proxima Nova Alt Rg"/>
          <w:bCs/>
        </w:rPr>
      </w:pPr>
      <w:r w:rsidRPr="00FF5FC6">
        <w:rPr>
          <w:rFonts w:ascii="Proxima Nova Alt Rg" w:hAnsi="Proxima Nova Alt Rg"/>
          <w:bCs/>
        </w:rPr>
        <w:t>graffiti-resistant    </w:t>
      </w:r>
    </w:p>
    <w:p w14:paraId="7C2C5771" w14:textId="77777777" w:rsidR="00FF5FC6" w:rsidRPr="00FF5FC6" w:rsidRDefault="00FF5FC6" w:rsidP="00FF5FC6">
      <w:pPr>
        <w:numPr>
          <w:ilvl w:val="0"/>
          <w:numId w:val="8"/>
        </w:numPr>
        <w:rPr>
          <w:rFonts w:ascii="Proxima Nova Alt Rg" w:hAnsi="Proxima Nova Alt Rg"/>
          <w:bCs/>
        </w:rPr>
      </w:pPr>
      <w:r w:rsidRPr="00FF5FC6">
        <w:rPr>
          <w:rFonts w:ascii="Proxima Nova Alt Rg" w:hAnsi="Proxima Nova Alt Rg"/>
          <w:bCs/>
        </w:rPr>
        <w:t>splinter-free   </w:t>
      </w:r>
    </w:p>
    <w:p w14:paraId="217480CB" w14:textId="77777777" w:rsidR="00725EA2" w:rsidRPr="00C65535" w:rsidRDefault="00725EA2" w:rsidP="00B73B66">
      <w:pPr>
        <w:rPr>
          <w:rFonts w:ascii="Proxima Nova Alt Rg" w:hAnsi="Proxima Nova Alt Rg"/>
        </w:rPr>
      </w:pPr>
    </w:p>
    <w:p w14:paraId="54A69155" w14:textId="77777777" w:rsidR="00FF5FC6" w:rsidRDefault="00FF5FC6" w:rsidP="00B73B66">
      <w:pPr>
        <w:rPr>
          <w:rFonts w:ascii="Proxima Nova Alt Rg" w:hAnsi="Proxima Nova Alt Rg"/>
          <w:b/>
        </w:rPr>
      </w:pPr>
      <w:r w:rsidRPr="00FF5FC6">
        <w:rPr>
          <w:rFonts w:ascii="Proxima Nova Alt Rg" w:hAnsi="Proxima Nova Alt Rg"/>
          <w:b/>
          <w:bCs/>
        </w:rPr>
        <w:t>Colours</w:t>
      </w:r>
      <w:r w:rsidRPr="00FF5FC6">
        <w:rPr>
          <w:rFonts w:ascii="Proxima Nova Alt Rg" w:hAnsi="Proxima Nova Alt Rg"/>
          <w:b/>
        </w:rPr>
        <w:t> </w:t>
      </w:r>
      <w:r w:rsidRPr="00FF5FC6">
        <w:rPr>
          <w:rFonts w:ascii="Proxima Nova Alt Rg" w:hAnsi="Proxima Nova Alt Rg"/>
          <w:b/>
        </w:rPr>
        <w:t xml:space="preserve"> </w:t>
      </w:r>
    </w:p>
    <w:p w14:paraId="7A1D794C" w14:textId="6B944E72" w:rsidR="00426E8B" w:rsidRPr="00FF5FC6" w:rsidRDefault="00FF5FC6" w:rsidP="00B73B66">
      <w:pPr>
        <w:rPr>
          <w:rFonts w:ascii="Proxima Nova Alt Rg" w:hAnsi="Proxima Nova Alt Rg"/>
          <w:lang w:val="en-GB"/>
        </w:rPr>
      </w:pPr>
      <w:r w:rsidRPr="00FF5FC6">
        <w:rPr>
          <w:rFonts w:ascii="Proxima Nova Alt Rg" w:hAnsi="Proxima Nova Alt Rg"/>
          <w:lang w:val="en-GB"/>
        </w:rPr>
        <w:t>The bench</w:t>
      </w:r>
      <w:r>
        <w:rPr>
          <w:rFonts w:ascii="Proxima Nova Alt Rg" w:hAnsi="Proxima Nova Alt Rg"/>
          <w:lang w:val="en-GB"/>
        </w:rPr>
        <w:t xml:space="preserve"> </w:t>
      </w:r>
      <w:r w:rsidRPr="00FF5FC6">
        <w:rPr>
          <w:rFonts w:ascii="Proxima Nova Alt Rg" w:hAnsi="Proxima Nova Alt Rg"/>
          <w:lang w:val="en-GB"/>
        </w:rPr>
        <w:t>profiles</w:t>
      </w:r>
      <w:r w:rsidR="0019462A" w:rsidRPr="00FF5FC6">
        <w:rPr>
          <w:rFonts w:ascii="Proxima Nova Alt Rg" w:hAnsi="Proxima Nova Alt Rg"/>
          <w:lang w:val="en-GB"/>
        </w:rPr>
        <w:t xml:space="preserve"> </w:t>
      </w:r>
      <w:r w:rsidRPr="00FF5FC6">
        <w:rPr>
          <w:rFonts w:ascii="Proxima Nova Alt Rg" w:hAnsi="Proxima Nova Alt Rg"/>
          <w:lang w:val="en-GB"/>
        </w:rPr>
        <w:t>are available in standard grey, black, brown, beige, and green</w:t>
      </w:r>
    </w:p>
    <w:p w14:paraId="4F161BDB" w14:textId="77777777" w:rsidR="0019462A" w:rsidRPr="00FF5FC6" w:rsidRDefault="0019462A" w:rsidP="00B73B66">
      <w:pPr>
        <w:rPr>
          <w:rFonts w:ascii="Proxima Nova Alt Rg" w:hAnsi="Proxima Nova Alt Rg"/>
          <w:b/>
          <w:lang w:val="en-GB"/>
        </w:rPr>
      </w:pPr>
    </w:p>
    <w:p w14:paraId="1E378FFB" w14:textId="77777777" w:rsidR="00295397" w:rsidRPr="00C65535" w:rsidRDefault="00295397" w:rsidP="00B73B66">
      <w:pPr>
        <w:rPr>
          <w:rFonts w:ascii="Proxima Nova Alt Rg" w:hAnsi="Proxima Nova Alt Rg"/>
          <w:b/>
        </w:rPr>
      </w:pPr>
      <w:r w:rsidRPr="00C65535">
        <w:rPr>
          <w:rFonts w:ascii="Proxima Nova Alt Rg" w:hAnsi="Proxima Nova Alt Rg"/>
          <w:b/>
        </w:rPr>
        <w:t xml:space="preserve">Transport </w:t>
      </w:r>
    </w:p>
    <w:p w14:paraId="64121578" w14:textId="5AD83E16" w:rsidR="00AB2EFA" w:rsidRPr="00542295" w:rsidRDefault="00542295" w:rsidP="00B73B66">
      <w:pPr>
        <w:rPr>
          <w:rFonts w:ascii="Proxima Nova Alt Rg" w:hAnsi="Proxima Nova Alt Rg"/>
          <w:lang w:val="en-GB"/>
        </w:rPr>
      </w:pPr>
      <w:r w:rsidRPr="00542295">
        <w:rPr>
          <w:rFonts w:ascii="Proxima Nova Alt Rg" w:hAnsi="Proxima Nova Alt Rg"/>
          <w:lang w:val="en-GB"/>
        </w:rPr>
        <w:t>The bench profiles are transported on pallets of 72 pcs.</w:t>
      </w:r>
      <w:r w:rsidRPr="00542295">
        <w:rPr>
          <w:rFonts w:ascii="Proxima Nova Alt Rg" w:hAnsi="Proxima Nova Alt Rg"/>
          <w:lang w:val="en-GB"/>
        </w:rPr>
        <w:br/>
        <w:t>Loading and unloading of the pallet is done with a forklift.</w:t>
      </w:r>
      <w:r w:rsidR="00AB2EFA" w:rsidRPr="00542295">
        <w:rPr>
          <w:rFonts w:ascii="Proxima Nova Alt Rg" w:hAnsi="Proxima Nova Alt Rg"/>
          <w:lang w:val="en-GB"/>
        </w:rPr>
        <w:t>.</w:t>
      </w:r>
    </w:p>
    <w:p w14:paraId="7CBD663F" w14:textId="77777777" w:rsidR="00497B9D" w:rsidRPr="00542295" w:rsidRDefault="00497B9D" w:rsidP="00B73B66">
      <w:pPr>
        <w:rPr>
          <w:rFonts w:ascii="Proxima Nova Alt Rg" w:hAnsi="Proxima Nova Alt Rg"/>
          <w:b/>
          <w:lang w:val="en-GB"/>
        </w:rPr>
      </w:pPr>
    </w:p>
    <w:p w14:paraId="75062DF1" w14:textId="77777777" w:rsidR="00093B44" w:rsidRDefault="00093B44" w:rsidP="00AB2EFA">
      <w:pPr>
        <w:rPr>
          <w:rFonts w:ascii="Proxima Nova Alt Rg" w:hAnsi="Proxima Nova Alt Rg"/>
          <w:b/>
        </w:rPr>
      </w:pPr>
      <w:r w:rsidRPr="00093B44">
        <w:rPr>
          <w:rFonts w:ascii="Proxima Nova Alt Rg" w:hAnsi="Proxima Nova Alt Rg"/>
          <w:b/>
          <w:bCs/>
        </w:rPr>
        <w:t>Maintenance</w:t>
      </w:r>
      <w:r w:rsidRPr="00093B44">
        <w:rPr>
          <w:rFonts w:ascii="Proxima Nova Alt Rg" w:hAnsi="Proxima Nova Alt Rg"/>
          <w:b/>
        </w:rPr>
        <w:t> </w:t>
      </w:r>
    </w:p>
    <w:p w14:paraId="70AE98E6" w14:textId="2390A569" w:rsidR="001E4369" w:rsidRPr="00093B44" w:rsidRDefault="00AB2EFA" w:rsidP="00B73B66">
      <w:pPr>
        <w:rPr>
          <w:rFonts w:ascii="Proxima Nova Alt Rg" w:hAnsi="Proxima Nova Alt Rg"/>
          <w:lang w:val="en-GB"/>
        </w:rPr>
      </w:pPr>
      <w:r w:rsidRPr="00093B44">
        <w:rPr>
          <w:rFonts w:ascii="Proxima Nova Alt Rg" w:hAnsi="Proxima Nova Alt Rg"/>
          <w:lang w:val="en-GB"/>
        </w:rPr>
        <w:t xml:space="preserve">De </w:t>
      </w:r>
      <w:r w:rsidR="00F71F1C" w:rsidRPr="00093B44">
        <w:rPr>
          <w:rFonts w:ascii="Proxima Nova Alt Rg" w:hAnsi="Proxima Nova Alt Rg"/>
          <w:lang w:val="en-GB"/>
        </w:rPr>
        <w:t>prof</w:t>
      </w:r>
      <w:r w:rsidR="00093B44">
        <w:rPr>
          <w:rFonts w:ascii="Proxima Nova Alt Rg" w:hAnsi="Proxima Nova Alt Rg"/>
          <w:lang w:val="en-GB"/>
        </w:rPr>
        <w:t>iles</w:t>
      </w:r>
      <w:r w:rsidRPr="00093B44">
        <w:rPr>
          <w:rFonts w:ascii="Proxima Nova Alt Rg" w:hAnsi="Proxima Nova Alt Rg"/>
          <w:lang w:val="en-GB"/>
        </w:rPr>
        <w:t xml:space="preserve"> </w:t>
      </w:r>
      <w:r w:rsidR="00093B44">
        <w:rPr>
          <w:rFonts w:ascii="Proxima Nova Alt Rg" w:hAnsi="Proxima Nova Alt Rg"/>
          <w:lang w:val="en-GB"/>
        </w:rPr>
        <w:t xml:space="preserve">are </w:t>
      </w:r>
      <w:r w:rsidR="00093B44" w:rsidRPr="00093B44">
        <w:rPr>
          <w:rFonts w:ascii="Proxima Nova Alt Rg" w:hAnsi="Proxima Nova Alt Rg"/>
          <w:lang w:val="en-GB"/>
        </w:rPr>
        <w:t>maintenance-free</w:t>
      </w:r>
      <w:r w:rsidRPr="00093B44">
        <w:rPr>
          <w:rFonts w:ascii="Proxima Nova Alt Rg" w:hAnsi="Proxima Nova Alt Rg"/>
          <w:lang w:val="en-GB"/>
        </w:rPr>
        <w:t xml:space="preserve">. </w:t>
      </w:r>
      <w:r w:rsidR="00093B44">
        <w:rPr>
          <w:rFonts w:ascii="Proxima Nova Alt Rg" w:hAnsi="Proxima Nova Alt Rg"/>
          <w:lang w:val="en-GB"/>
        </w:rPr>
        <w:t>T</w:t>
      </w:r>
      <w:r w:rsidR="00093B44" w:rsidRPr="00093B44">
        <w:rPr>
          <w:rFonts w:ascii="Proxima Nova Alt Rg" w:hAnsi="Proxima Nova Alt Rg"/>
          <w:lang w:val="en-GB"/>
        </w:rPr>
        <w:t>he moisture absorption of the boards and beams is less than 0.29%, meaning that substances such as oil, grease, and paint do not adhere and leave no stains. Cleaning with water and, if necessary, a suitable cleaning agent is sufficient. </w:t>
      </w:r>
    </w:p>
    <w:p w14:paraId="003B4F95" w14:textId="77777777" w:rsidR="00093B44" w:rsidRDefault="00093B44" w:rsidP="00093B44">
      <w:pPr>
        <w:rPr>
          <w:rFonts w:ascii="Proxima Nova Alt Rg" w:hAnsi="Proxima Nova Alt Rg"/>
          <w:b/>
          <w:bCs/>
          <w:lang w:val="en-GB"/>
        </w:rPr>
      </w:pPr>
    </w:p>
    <w:p w14:paraId="0816FB15" w14:textId="7F266D48" w:rsidR="00093B44" w:rsidRPr="00093B44" w:rsidRDefault="00093B44" w:rsidP="00093B44">
      <w:pPr>
        <w:rPr>
          <w:rFonts w:ascii="Proxima Nova Alt Rg" w:hAnsi="Proxima Nova Alt Rg"/>
          <w:b/>
          <w:lang w:val="en-GB"/>
        </w:rPr>
      </w:pPr>
      <w:r w:rsidRPr="00093B44">
        <w:rPr>
          <w:rFonts w:ascii="Proxima Nova Alt Rg" w:hAnsi="Proxima Nova Alt Rg"/>
          <w:b/>
          <w:bCs/>
          <w:lang w:val="en-GB"/>
        </w:rPr>
        <w:lastRenderedPageBreak/>
        <w:t>Unit</w:t>
      </w:r>
      <w:r w:rsidRPr="00093B44">
        <w:rPr>
          <w:rFonts w:ascii="Proxima Nova Alt Rg" w:hAnsi="Proxima Nova Alt Rg"/>
          <w:b/>
          <w:lang w:val="en-GB"/>
        </w:rPr>
        <w:t> </w:t>
      </w:r>
    </w:p>
    <w:p w14:paraId="74AAFFC9" w14:textId="77777777" w:rsidR="00093B44" w:rsidRPr="00093B44" w:rsidRDefault="00093B44" w:rsidP="00093B44">
      <w:pPr>
        <w:rPr>
          <w:rFonts w:ascii="Proxima Nova Alt Rg" w:hAnsi="Proxima Nova Alt Rg"/>
          <w:bCs/>
          <w:lang w:val="en-GB"/>
        </w:rPr>
      </w:pPr>
      <w:r w:rsidRPr="00093B44">
        <w:rPr>
          <w:rFonts w:ascii="Proxima Nova Alt Rg" w:hAnsi="Proxima Nova Alt Rg"/>
          <w:bCs/>
          <w:lang w:val="en-GB"/>
        </w:rPr>
        <w:t>Unit of measurement: pcs. </w:t>
      </w:r>
    </w:p>
    <w:p w14:paraId="145EE9AB" w14:textId="77777777" w:rsidR="004D03B9" w:rsidRPr="00093B44" w:rsidRDefault="004D03B9" w:rsidP="00B73B66">
      <w:pPr>
        <w:rPr>
          <w:rFonts w:ascii="Proxima Nova Alt Rg" w:hAnsi="Proxima Nova Alt Rg"/>
          <w:lang w:val="en-GB"/>
        </w:rPr>
      </w:pPr>
    </w:p>
    <w:sectPr w:rsidR="004D03B9" w:rsidRPr="00093B44" w:rsidSect="00AD317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43CC" w14:textId="77777777" w:rsidR="00F04468" w:rsidRDefault="00F04468" w:rsidP="002C4E57">
      <w:r>
        <w:separator/>
      </w:r>
    </w:p>
  </w:endnote>
  <w:endnote w:type="continuationSeparator" w:id="0">
    <w:p w14:paraId="7D8E6E63" w14:textId="77777777" w:rsidR="00F04468" w:rsidRDefault="00F04468" w:rsidP="002C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Alt Rg">
    <w:altName w:val="Franklin Gothic Medium Cond"/>
    <w:panose1 w:val="02000506030000020004"/>
    <w:charset w:val="00"/>
    <w:family w:val="modern"/>
    <w:notTrueType/>
    <w:pitch w:val="variable"/>
    <w:sig w:usb0="800000AF" w:usb1="5000E0FB" w:usb2="00000000" w:usb3="00000000" w:csb0="00000001" w:csb1="00000000"/>
  </w:font>
  <w:font w:name="Proxima Nova Rg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6656" w14:textId="77777777" w:rsidR="002C4E57" w:rsidRDefault="002C4E57" w:rsidP="002C4E57">
    <w:pPr>
      <w:rPr>
        <w:rFonts w:ascii="Tahoma" w:hAnsi="Tahoma" w:cs="Tahoma"/>
        <w:color w:val="AAAAAA"/>
        <w:sz w:val="17"/>
        <w:szCs w:val="17"/>
      </w:rPr>
    </w:pPr>
    <w:r w:rsidRPr="002C4E57">
      <w:rPr>
        <w:noProof/>
      </w:rPr>
      <w:drawing>
        <wp:inline distT="0" distB="0" distL="0" distR="0" wp14:anchorId="0C096D5E" wp14:editId="60B5689E">
          <wp:extent cx="879022" cy="578563"/>
          <wp:effectExtent l="19050" t="0" r="0" b="0"/>
          <wp:docPr id="4" name="Afbeelding 2" descr="Govaplast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aplast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2342" cy="580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rFonts w:ascii="Tahoma" w:hAnsi="Tahoma" w:cs="Tahoma"/>
        <w:color w:val="AAAAAA"/>
        <w:sz w:val="17"/>
        <w:szCs w:val="17"/>
      </w:rPr>
      <w:t>Govaerts Recycling nv | Kolmenstraat 1324 | B-3570 Alken</w:t>
    </w:r>
  </w:p>
  <w:p w14:paraId="4362E010" w14:textId="77777777" w:rsidR="002C4E57" w:rsidRDefault="002C4E57" w:rsidP="002C4E57">
    <w:pPr>
      <w:ind w:left="2832" w:firstLine="708"/>
      <w:rPr>
        <w:rFonts w:ascii="Tahoma" w:hAnsi="Tahoma" w:cs="Tahoma"/>
        <w:color w:val="AAAAAA"/>
        <w:sz w:val="17"/>
        <w:szCs w:val="17"/>
      </w:rPr>
    </w:pPr>
    <w:hyperlink r:id="rId2" w:history="1">
      <w:r>
        <w:rPr>
          <w:rStyle w:val="Hyperlink"/>
          <w:rFonts w:ascii="Tahoma" w:hAnsi="Tahoma" w:cs="Tahoma"/>
          <w:color w:val="AAAAAA"/>
          <w:sz w:val="17"/>
          <w:szCs w:val="17"/>
        </w:rPr>
        <w:t>info@govaplast.com</w:t>
      </w:r>
    </w:hyperlink>
    <w:r>
      <w:rPr>
        <w:rFonts w:ascii="Tahoma" w:hAnsi="Tahoma" w:cs="Tahoma"/>
        <w:color w:val="AAAAAA"/>
        <w:sz w:val="17"/>
        <w:szCs w:val="17"/>
      </w:rPr>
      <w:t xml:space="preserve"> | </w:t>
    </w:r>
    <w:hyperlink r:id="rId3" w:history="1">
      <w:r>
        <w:rPr>
          <w:rStyle w:val="Hyperlink"/>
          <w:rFonts w:ascii="Tahoma" w:hAnsi="Tahoma" w:cs="Tahoma"/>
          <w:color w:val="AAAAAA"/>
          <w:sz w:val="17"/>
          <w:szCs w:val="17"/>
        </w:rPr>
        <w:t>www.govaplast.com</w:t>
      </w:r>
    </w:hyperlink>
    <w:r>
      <w:rPr>
        <w:rFonts w:ascii="Tahoma" w:hAnsi="Tahoma" w:cs="Tahoma"/>
        <w:color w:val="AAAAAA"/>
        <w:sz w:val="17"/>
        <w:szCs w:val="17"/>
      </w:rPr>
      <w:t xml:space="preserve"> | </w:t>
    </w:r>
    <w:hyperlink r:id="rId4" w:history="1">
      <w:r>
        <w:rPr>
          <w:rStyle w:val="Hyperlink"/>
          <w:rFonts w:ascii="Tahoma" w:hAnsi="Tahoma" w:cs="Tahoma"/>
          <w:color w:val="AAAAAA"/>
          <w:sz w:val="17"/>
          <w:szCs w:val="17"/>
        </w:rPr>
        <w:t>+32 (0)11 59 01 60</w:t>
      </w:r>
    </w:hyperlink>
  </w:p>
  <w:p w14:paraId="433A922A" w14:textId="77777777" w:rsidR="002C4E57" w:rsidRDefault="002C4E57" w:rsidP="002C4E57">
    <w:pPr>
      <w:pStyle w:val="Voettekst"/>
      <w:tabs>
        <w:tab w:val="left" w:pos="3763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CC27" w14:textId="77777777" w:rsidR="00F04468" w:rsidRDefault="00F04468" w:rsidP="002C4E57">
      <w:r>
        <w:separator/>
      </w:r>
    </w:p>
  </w:footnote>
  <w:footnote w:type="continuationSeparator" w:id="0">
    <w:p w14:paraId="5BE33BD7" w14:textId="77777777" w:rsidR="00F04468" w:rsidRDefault="00F04468" w:rsidP="002C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31AB"/>
    <w:multiLevelType w:val="multilevel"/>
    <w:tmpl w:val="52D6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B7C08"/>
    <w:multiLevelType w:val="multilevel"/>
    <w:tmpl w:val="2848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9D4D47"/>
    <w:multiLevelType w:val="multilevel"/>
    <w:tmpl w:val="BF44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DD73B3"/>
    <w:multiLevelType w:val="hybridMultilevel"/>
    <w:tmpl w:val="47923178"/>
    <w:lvl w:ilvl="0" w:tplc="C64A8E02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846AC"/>
    <w:multiLevelType w:val="multilevel"/>
    <w:tmpl w:val="F4F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5117BF"/>
    <w:multiLevelType w:val="multilevel"/>
    <w:tmpl w:val="493E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3635F3"/>
    <w:multiLevelType w:val="multilevel"/>
    <w:tmpl w:val="D864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45345F"/>
    <w:multiLevelType w:val="multilevel"/>
    <w:tmpl w:val="CC5A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8685748">
    <w:abstractNumId w:val="3"/>
  </w:num>
  <w:num w:numId="2" w16cid:durableId="112022536">
    <w:abstractNumId w:val="0"/>
  </w:num>
  <w:num w:numId="3" w16cid:durableId="453138212">
    <w:abstractNumId w:val="4"/>
  </w:num>
  <w:num w:numId="4" w16cid:durableId="555899228">
    <w:abstractNumId w:val="5"/>
  </w:num>
  <w:num w:numId="5" w16cid:durableId="1650283193">
    <w:abstractNumId w:val="7"/>
  </w:num>
  <w:num w:numId="6" w16cid:durableId="1994866893">
    <w:abstractNumId w:val="1"/>
  </w:num>
  <w:num w:numId="7" w16cid:durableId="802160968">
    <w:abstractNumId w:val="2"/>
  </w:num>
  <w:num w:numId="8" w16cid:durableId="1313875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B7E"/>
    <w:rsid w:val="00012971"/>
    <w:rsid w:val="00014015"/>
    <w:rsid w:val="000414E4"/>
    <w:rsid w:val="00061544"/>
    <w:rsid w:val="00073FAC"/>
    <w:rsid w:val="00093B44"/>
    <w:rsid w:val="000C0DE3"/>
    <w:rsid w:val="00131B97"/>
    <w:rsid w:val="00133253"/>
    <w:rsid w:val="00135D99"/>
    <w:rsid w:val="00142E64"/>
    <w:rsid w:val="001476F6"/>
    <w:rsid w:val="0019462A"/>
    <w:rsid w:val="001E4369"/>
    <w:rsid w:val="001E4D1B"/>
    <w:rsid w:val="00244338"/>
    <w:rsid w:val="00263946"/>
    <w:rsid w:val="00295397"/>
    <w:rsid w:val="002C4E57"/>
    <w:rsid w:val="0035046B"/>
    <w:rsid w:val="003A1AD7"/>
    <w:rsid w:val="003C3D92"/>
    <w:rsid w:val="00413C6D"/>
    <w:rsid w:val="00426E8B"/>
    <w:rsid w:val="00497B9D"/>
    <w:rsid w:val="004C7B47"/>
    <w:rsid w:val="004D03B9"/>
    <w:rsid w:val="004E7E69"/>
    <w:rsid w:val="00511DEB"/>
    <w:rsid w:val="00524AD5"/>
    <w:rsid w:val="00530571"/>
    <w:rsid w:val="00542295"/>
    <w:rsid w:val="005804E5"/>
    <w:rsid w:val="005E012C"/>
    <w:rsid w:val="00704C02"/>
    <w:rsid w:val="00712781"/>
    <w:rsid w:val="00725EA2"/>
    <w:rsid w:val="0076069E"/>
    <w:rsid w:val="007B0ED0"/>
    <w:rsid w:val="007C7B7E"/>
    <w:rsid w:val="007D152B"/>
    <w:rsid w:val="008376F0"/>
    <w:rsid w:val="00862D16"/>
    <w:rsid w:val="008D1C75"/>
    <w:rsid w:val="009307FC"/>
    <w:rsid w:val="00990398"/>
    <w:rsid w:val="0099623C"/>
    <w:rsid w:val="009C2106"/>
    <w:rsid w:val="009F77C2"/>
    <w:rsid w:val="00A92DF8"/>
    <w:rsid w:val="00AA458B"/>
    <w:rsid w:val="00AB2EFA"/>
    <w:rsid w:val="00AD3170"/>
    <w:rsid w:val="00AD7B17"/>
    <w:rsid w:val="00B44062"/>
    <w:rsid w:val="00B57826"/>
    <w:rsid w:val="00B610D5"/>
    <w:rsid w:val="00B73B66"/>
    <w:rsid w:val="00B965E4"/>
    <w:rsid w:val="00BC7AF4"/>
    <w:rsid w:val="00C006F0"/>
    <w:rsid w:val="00C15B92"/>
    <w:rsid w:val="00C37ADC"/>
    <w:rsid w:val="00C65535"/>
    <w:rsid w:val="00CB629B"/>
    <w:rsid w:val="00CC7EC4"/>
    <w:rsid w:val="00CD4A19"/>
    <w:rsid w:val="00D1499D"/>
    <w:rsid w:val="00D634FB"/>
    <w:rsid w:val="00D93D10"/>
    <w:rsid w:val="00D97F13"/>
    <w:rsid w:val="00DF17DD"/>
    <w:rsid w:val="00E074B1"/>
    <w:rsid w:val="00E15772"/>
    <w:rsid w:val="00E23679"/>
    <w:rsid w:val="00E547BD"/>
    <w:rsid w:val="00E61D64"/>
    <w:rsid w:val="00ED6265"/>
    <w:rsid w:val="00ED7E9F"/>
    <w:rsid w:val="00EE6021"/>
    <w:rsid w:val="00F04468"/>
    <w:rsid w:val="00F31FA4"/>
    <w:rsid w:val="00F5107B"/>
    <w:rsid w:val="00F71F1C"/>
    <w:rsid w:val="00F87CC7"/>
    <w:rsid w:val="00FF5FC6"/>
    <w:rsid w:val="346B9409"/>
    <w:rsid w:val="6C46A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33C0"/>
  <w15:docId w15:val="{4ED52AD3-0378-4443-938E-E2DDF0A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629B"/>
    <w:pPr>
      <w:spacing w:after="0"/>
      <w:jc w:val="left"/>
    </w:pPr>
    <w:rPr>
      <w:rFonts w:ascii="Calibri" w:hAnsi="Calibri" w:cs="Times New Roman"/>
      <w:lang w:eastAsia="nl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C7B7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C7B7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7B7E"/>
    <w:rPr>
      <w:rFonts w:ascii="Tahoma" w:hAnsi="Tahoma" w:cs="Tahoma"/>
      <w:sz w:val="16"/>
      <w:szCs w:val="16"/>
      <w:lang w:eastAsia="nl-BE"/>
    </w:rPr>
  </w:style>
  <w:style w:type="paragraph" w:styleId="Koptekst">
    <w:name w:val="header"/>
    <w:basedOn w:val="Standaard"/>
    <w:link w:val="KoptekstChar"/>
    <w:uiPriority w:val="99"/>
    <w:semiHidden/>
    <w:unhideWhenUsed/>
    <w:rsid w:val="002C4E5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C4E57"/>
    <w:rPr>
      <w:rFonts w:ascii="Calibri" w:hAnsi="Calibri" w:cs="Times New Roman"/>
      <w:lang w:eastAsia="nl-BE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C4E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C4E57"/>
    <w:rPr>
      <w:rFonts w:ascii="Calibri" w:hAnsi="Calibri" w:cs="Times New Roman"/>
      <w:lang w:eastAsia="nl-BE"/>
    </w:rPr>
  </w:style>
  <w:style w:type="paragraph" w:styleId="Lijstalinea">
    <w:name w:val="List Paragraph"/>
    <w:basedOn w:val="Standaard"/>
    <w:uiPriority w:val="34"/>
    <w:qFormat/>
    <w:rsid w:val="00D634FB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8376F0"/>
    <w:pPr>
      <w:spacing w:after="300" w:line="360" w:lineRule="atLeast"/>
    </w:pPr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77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49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3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0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6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44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aplast.com/" TargetMode="External"/><Relationship Id="rId2" Type="http://schemas.openxmlformats.org/officeDocument/2006/relationships/hyperlink" Target="mailto:info@govaplast.com" TargetMode="External"/><Relationship Id="rId1" Type="http://schemas.openxmlformats.org/officeDocument/2006/relationships/image" Target="media/image3.jpeg"/><Relationship Id="rId4" Type="http://schemas.openxmlformats.org/officeDocument/2006/relationships/hyperlink" Target="tel:003211590160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ADDE0CF690B4C82EC966D0273F901" ma:contentTypeVersion="14" ma:contentTypeDescription="Een nieuw document maken." ma:contentTypeScope="" ma:versionID="07b71eef9d31854cf6f77cf7dfe72792">
  <xsd:schema xmlns:xsd="http://www.w3.org/2001/XMLSchema" xmlns:xs="http://www.w3.org/2001/XMLSchema" xmlns:p="http://schemas.microsoft.com/office/2006/metadata/properties" xmlns:ns2="387a1217-331c-4b83-b947-d6c33385cd3f" xmlns:ns3="e4162a7e-b843-44cb-a55c-a84d3267169c" targetNamespace="http://schemas.microsoft.com/office/2006/metadata/properties" ma:root="true" ma:fieldsID="d4aa8f544e9d383ae89c4ec34be9eedc" ns2:_="" ns3:_="">
    <xsd:import namespace="387a1217-331c-4b83-b947-d6c33385cd3f"/>
    <xsd:import namespace="e4162a7e-b843-44cb-a55c-a84d32671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a1217-331c-4b83-b947-d6c33385c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98d8adc-ee27-48a0-97a5-7f0817129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62a7e-b843-44cb-a55c-a84d326716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7166e5-cb6c-4c5b-8186-acfcbea0de60}" ma:internalName="TaxCatchAll" ma:showField="CatchAllData" ma:web="e4162a7e-b843-44cb-a55c-a84d32671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62a7e-b843-44cb-a55c-a84d3267169c" xsi:nil="true"/>
    <lcf76f155ced4ddcb4097134ff3c332f xmlns="387a1217-331c-4b83-b947-d6c33385cd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0AEEE1-A02E-44A6-9BA1-754FCBCC0CEB}"/>
</file>

<file path=customXml/itemProps2.xml><?xml version="1.0" encoding="utf-8"?>
<ds:datastoreItem xmlns:ds="http://schemas.openxmlformats.org/officeDocument/2006/customXml" ds:itemID="{E273F8F0-DCD7-4C45-BCB6-5AB5D9107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7DEA9-EFB0-4FD8-8C87-63C4986CD537}">
  <ds:schemaRefs>
    <ds:schemaRef ds:uri="http://schemas.microsoft.com/office/2006/metadata/properties"/>
    <ds:schemaRef ds:uri="http://schemas.microsoft.com/office/infopath/2007/PartnerControls"/>
    <ds:schemaRef ds:uri="e4162a7e-b843-44cb-a55c-a84d3267169c"/>
    <ds:schemaRef ds:uri="387a1217-331c-4b83-b947-d6c33385cd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Axel</dc:creator>
  <cp:lastModifiedBy>Cathérine de Croock</cp:lastModifiedBy>
  <cp:revision>25</cp:revision>
  <cp:lastPrinted>2015-07-02T07:30:00Z</cp:lastPrinted>
  <dcterms:created xsi:type="dcterms:W3CDTF">2025-09-26T13:14:00Z</dcterms:created>
  <dcterms:modified xsi:type="dcterms:W3CDTF">2025-09-29T13:30:00Z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0x01010096BADDE0CF690B4C82EC966D0273F901</vt:lpwstr>
  </property>
  <property fmtid="{D5CDD505-2E9C-101B-9397-08002B2CF9AE}" pid="3" name="Order">
    <vt:r8>67000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